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77" w:rsidRDefault="002C1D9E" w:rsidP="00967589">
      <w:pPr>
        <w:pStyle w:val="ListParagraph"/>
        <w:numPr>
          <w:ilvl w:val="0"/>
          <w:numId w:val="1"/>
        </w:numPr>
        <w:ind w:left="284" w:hanging="284"/>
      </w:pPr>
      <w:r>
        <w:t>Visit this link</w:t>
      </w:r>
    </w:p>
    <w:p w:rsidR="001553F7" w:rsidRDefault="00CF01C0">
      <w:hyperlink r:id="rId5" w:history="1">
        <w:r w:rsidR="00497B42" w:rsidRPr="002D1B45">
          <w:rPr>
            <w:rStyle w:val="Hyperlink"/>
          </w:rPr>
          <w:t>https://www.morressier.com/call-for-papers/6470b460d239ae0011cad3c6</w:t>
        </w:r>
      </w:hyperlink>
    </w:p>
    <w:p w:rsidR="00497B42" w:rsidRPr="00497B42" w:rsidRDefault="00497B42">
      <w:pPr>
        <w:rPr>
          <w:b/>
          <w:sz w:val="28"/>
        </w:rPr>
      </w:pPr>
      <w:r w:rsidRPr="00497B42">
        <w:rPr>
          <w:b/>
          <w:sz w:val="28"/>
        </w:rPr>
        <w:t>Create Your Account</w:t>
      </w:r>
      <w:r w:rsidR="00AE2324">
        <w:rPr>
          <w:b/>
          <w:sz w:val="28"/>
        </w:rPr>
        <w:t xml:space="preserve"> (If you already have an account, </w:t>
      </w:r>
      <w:r w:rsidR="00CF01C0">
        <w:rPr>
          <w:b/>
          <w:sz w:val="28"/>
        </w:rPr>
        <w:t xml:space="preserve">please login and </w:t>
      </w:r>
      <w:bookmarkStart w:id="0" w:name="_GoBack"/>
      <w:bookmarkEnd w:id="0"/>
      <w:r w:rsidR="00AE2324">
        <w:rPr>
          <w:b/>
          <w:sz w:val="28"/>
        </w:rPr>
        <w:t>start from step 7)</w:t>
      </w:r>
    </w:p>
    <w:p w:rsidR="001553F7" w:rsidRDefault="002C1D9E" w:rsidP="002C1D9E">
      <w:pPr>
        <w:pStyle w:val="ListParagraph"/>
        <w:numPr>
          <w:ilvl w:val="0"/>
          <w:numId w:val="1"/>
        </w:numPr>
        <w:ind w:left="284"/>
      </w:pPr>
      <w:r w:rsidRPr="002C1D9E">
        <w:t>Scroll the page to the bottom. At the bottom, submit your email address then select next</w:t>
      </w:r>
    </w:p>
    <w:p w:rsidR="004F1F33" w:rsidRDefault="001553F7">
      <w:r w:rsidRPr="001553F7">
        <w:rPr>
          <w:noProof/>
        </w:rPr>
        <w:drawing>
          <wp:inline distT="0" distB="0" distL="0" distR="0" wp14:anchorId="234C1009" wp14:editId="74A66577">
            <wp:extent cx="3361417" cy="2527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3214" cy="254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3F7" w:rsidRDefault="002C1D9E" w:rsidP="00967589">
      <w:pPr>
        <w:pStyle w:val="ListParagraph"/>
        <w:numPr>
          <w:ilvl w:val="0"/>
          <w:numId w:val="1"/>
        </w:numPr>
        <w:ind w:left="284" w:hanging="284"/>
      </w:pPr>
      <w:r>
        <w:t>Open your</w:t>
      </w:r>
      <w:r w:rsidR="004F1F33">
        <w:t xml:space="preserve"> inbox </w:t>
      </w:r>
      <w:r>
        <w:t>(</w:t>
      </w:r>
      <w:r w:rsidR="004F1F33">
        <w:t>e-mail</w:t>
      </w:r>
      <w:r>
        <w:t>)</w:t>
      </w:r>
      <w:r w:rsidR="004F1F33">
        <w:t xml:space="preserve"> </w:t>
      </w:r>
      <w:r>
        <w:t>from Morressier Team and click</w:t>
      </w:r>
      <w:r w:rsidR="004F1F33">
        <w:t xml:space="preserve"> Confirm Email</w:t>
      </w:r>
    </w:p>
    <w:p w:rsidR="004F1F33" w:rsidRDefault="002C1D9E" w:rsidP="00967589">
      <w:pPr>
        <w:pStyle w:val="ListParagraph"/>
        <w:numPr>
          <w:ilvl w:val="0"/>
          <w:numId w:val="1"/>
        </w:numPr>
        <w:ind w:left="284" w:hanging="284"/>
      </w:pPr>
      <w:r>
        <w:t>Create account</w:t>
      </w:r>
    </w:p>
    <w:p w:rsidR="0092698F" w:rsidRDefault="0092698F" w:rsidP="00967589">
      <w:pPr>
        <w:jc w:val="both"/>
      </w:pPr>
      <w:r w:rsidRPr="0092698F">
        <w:rPr>
          <w:noProof/>
        </w:rPr>
        <w:drawing>
          <wp:inline distT="0" distB="0" distL="0" distR="0" wp14:anchorId="1CB1D81E" wp14:editId="1A0ADB3D">
            <wp:extent cx="3358053" cy="253332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2838" cy="255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B42" w:rsidRDefault="00497B42">
      <w:r>
        <w:br w:type="page"/>
      </w:r>
    </w:p>
    <w:p w:rsidR="0092698F" w:rsidRDefault="002C1D9E" w:rsidP="00967589">
      <w:pPr>
        <w:pStyle w:val="ListParagraph"/>
        <w:numPr>
          <w:ilvl w:val="0"/>
          <w:numId w:val="1"/>
        </w:numPr>
        <w:ind w:left="284" w:hanging="284"/>
      </w:pPr>
      <w:r>
        <w:lastRenderedPageBreak/>
        <w:t>Fill in your profile</w:t>
      </w:r>
    </w:p>
    <w:p w:rsidR="0092698F" w:rsidRDefault="0092698F" w:rsidP="00967589">
      <w:r w:rsidRPr="0092698F">
        <w:rPr>
          <w:noProof/>
        </w:rPr>
        <w:drawing>
          <wp:inline distT="0" distB="0" distL="0" distR="0" wp14:anchorId="711525DE" wp14:editId="0809BA19">
            <wp:extent cx="3322900" cy="29514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036" cy="296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98F" w:rsidRDefault="002C1D9E" w:rsidP="00967589">
      <w:pPr>
        <w:pStyle w:val="ListParagraph"/>
        <w:numPr>
          <w:ilvl w:val="0"/>
          <w:numId w:val="1"/>
        </w:numPr>
        <w:ind w:left="284" w:hanging="284"/>
      </w:pPr>
      <w:r>
        <w:t xml:space="preserve">On </w:t>
      </w:r>
      <w:r w:rsidR="00967589">
        <w:t>v</w:t>
      </w:r>
      <w:r w:rsidR="0092698F">
        <w:t>isibility</w:t>
      </w:r>
      <w:r>
        <w:t>, choose</w:t>
      </w:r>
      <w:r w:rsidR="0092698F">
        <w:t xml:space="preserve"> public</w:t>
      </w:r>
      <w:r w:rsidR="00967589">
        <w:t xml:space="preserve">, </w:t>
      </w:r>
      <w:r>
        <w:t>then click</w:t>
      </w:r>
      <w:r w:rsidR="00967589">
        <w:t xml:space="preserve"> create account</w:t>
      </w:r>
    </w:p>
    <w:p w:rsidR="0092698F" w:rsidRDefault="0092698F" w:rsidP="00967589">
      <w:r w:rsidRPr="0092698F">
        <w:rPr>
          <w:noProof/>
        </w:rPr>
        <w:drawing>
          <wp:inline distT="0" distB="0" distL="0" distR="0" wp14:anchorId="71B6A89F" wp14:editId="6687C4CF">
            <wp:extent cx="3542737" cy="3263487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4417" cy="328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B42" w:rsidRDefault="00497B42">
      <w:r>
        <w:br w:type="page"/>
      </w:r>
    </w:p>
    <w:p w:rsidR="005732CE" w:rsidRPr="00497B42" w:rsidRDefault="002C1D9E" w:rsidP="00967589">
      <w:pPr>
        <w:rPr>
          <w:b/>
          <w:sz w:val="28"/>
        </w:rPr>
      </w:pPr>
      <w:r w:rsidRPr="00497B42">
        <w:rPr>
          <w:b/>
          <w:sz w:val="28"/>
        </w:rPr>
        <w:lastRenderedPageBreak/>
        <w:t>After completing your account, submit your manuscript:</w:t>
      </w:r>
    </w:p>
    <w:p w:rsidR="005732CE" w:rsidRDefault="002C1D9E" w:rsidP="002C1D9E">
      <w:pPr>
        <w:pStyle w:val="ListParagraph"/>
        <w:numPr>
          <w:ilvl w:val="0"/>
          <w:numId w:val="1"/>
        </w:numPr>
        <w:ind w:left="426" w:hanging="426"/>
      </w:pPr>
      <w:r>
        <w:t>Write your</w:t>
      </w:r>
      <w:r w:rsidR="005732CE">
        <w:t xml:space="preserve"> </w:t>
      </w:r>
      <w:r>
        <w:rPr>
          <w:b/>
          <w:bCs/>
        </w:rPr>
        <w:t>manuscript title</w:t>
      </w:r>
      <w:r w:rsidR="005732CE">
        <w:t xml:space="preserve"> </w:t>
      </w:r>
      <w:r>
        <w:t>and</w:t>
      </w:r>
      <w:r w:rsidR="005732CE">
        <w:t xml:space="preserve"> upload </w:t>
      </w:r>
      <w:r w:rsidRPr="002C1D9E">
        <w:rPr>
          <w:b/>
        </w:rPr>
        <w:t>final document</w:t>
      </w:r>
      <w:r>
        <w:t xml:space="preserve"> (.pdf) </w:t>
      </w:r>
      <w:r w:rsidRPr="002C1D9E">
        <w:t>that we sent along with this tutorial file</w:t>
      </w:r>
      <w:r w:rsidR="005732CE">
        <w:t xml:space="preserve">, </w:t>
      </w:r>
      <w:r>
        <w:rPr>
          <w:b/>
          <w:bCs/>
        </w:rPr>
        <w:t>click</w:t>
      </w:r>
      <w:r w:rsidR="005732CE" w:rsidRPr="001737AF">
        <w:rPr>
          <w:b/>
          <w:bCs/>
        </w:rPr>
        <w:t xml:space="preserve"> continue</w:t>
      </w:r>
      <w:r w:rsidR="005732CE">
        <w:t>.</w:t>
      </w:r>
    </w:p>
    <w:p w:rsidR="005732CE" w:rsidRDefault="005732CE" w:rsidP="005732CE">
      <w:pPr>
        <w:pStyle w:val="ListParagraph"/>
        <w:ind w:left="284"/>
      </w:pPr>
    </w:p>
    <w:p w:rsidR="005732CE" w:rsidRDefault="005732CE" w:rsidP="005732CE">
      <w:pPr>
        <w:pStyle w:val="ListParagraph"/>
        <w:ind w:left="284"/>
      </w:pPr>
      <w:r w:rsidRPr="006921DD">
        <w:rPr>
          <w:noProof/>
        </w:rPr>
        <w:drawing>
          <wp:inline distT="0" distB="0" distL="0" distR="0" wp14:anchorId="20DAE9BF" wp14:editId="09460414">
            <wp:extent cx="5731510" cy="2263140"/>
            <wp:effectExtent l="0" t="0" r="254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Pr="005732CE" w:rsidRDefault="002C1D9E" w:rsidP="005732CE">
      <w:pPr>
        <w:pStyle w:val="ListParagraph"/>
        <w:ind w:left="284"/>
        <w:rPr>
          <w:bCs/>
        </w:rPr>
      </w:pPr>
      <w:proofErr w:type="gramStart"/>
      <w:r>
        <w:rPr>
          <w:bCs/>
        </w:rPr>
        <w:t>example</w:t>
      </w:r>
      <w:proofErr w:type="gramEnd"/>
    </w:p>
    <w:p w:rsidR="005732CE" w:rsidRDefault="005732CE" w:rsidP="005732CE">
      <w:r w:rsidRPr="006921DD">
        <w:rPr>
          <w:noProof/>
        </w:rPr>
        <w:drawing>
          <wp:inline distT="0" distB="0" distL="0" distR="0" wp14:anchorId="5E1735E0" wp14:editId="3B7ABE92">
            <wp:extent cx="5731510" cy="2244725"/>
            <wp:effectExtent l="0" t="0" r="254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Default="002C1D9E" w:rsidP="005732CE">
      <w:pPr>
        <w:pStyle w:val="ListParagraph"/>
        <w:numPr>
          <w:ilvl w:val="0"/>
          <w:numId w:val="1"/>
        </w:numPr>
        <w:ind w:left="284" w:hanging="284"/>
      </w:pPr>
      <w:r>
        <w:t>Choose your manuscript category</w:t>
      </w:r>
      <w:r w:rsidR="005732CE">
        <w:t xml:space="preserve">, </w:t>
      </w:r>
      <w:r>
        <w:t>leave the keywords empty, click</w:t>
      </w:r>
      <w:r w:rsidR="005732CE">
        <w:t xml:space="preserve"> continue.</w:t>
      </w:r>
    </w:p>
    <w:p w:rsidR="00497B42" w:rsidRDefault="002C1D9E" w:rsidP="002D65FC">
      <w:pPr>
        <w:pStyle w:val="ListParagraph"/>
        <w:ind w:left="284"/>
      </w:pPr>
      <w:r>
        <w:t>(</w:t>
      </w:r>
      <w:proofErr w:type="gramStart"/>
      <w:r w:rsidRPr="002C1D9E">
        <w:t>if</w:t>
      </w:r>
      <w:proofErr w:type="gramEnd"/>
      <w:r w:rsidRPr="002C1D9E">
        <w:t xml:space="preserve"> you are still confused about the category, see </w:t>
      </w:r>
      <w:r w:rsidR="00497B42" w:rsidRPr="00497B42">
        <w:rPr>
          <w:b/>
        </w:rPr>
        <w:t>3 First Letter of</w:t>
      </w:r>
      <w:r w:rsidR="00497B42">
        <w:t xml:space="preserve"> </w:t>
      </w:r>
      <w:r w:rsidR="00497B42" w:rsidRPr="00497B42">
        <w:rPr>
          <w:b/>
        </w:rPr>
        <w:t>Paper Code</w:t>
      </w:r>
      <w:r w:rsidR="00497B42">
        <w:t xml:space="preserve"> on the </w:t>
      </w:r>
      <w:r w:rsidR="00497B42" w:rsidRPr="00497B42">
        <w:rPr>
          <w:b/>
        </w:rPr>
        <w:t>Letter of Abstract Acceptance</w:t>
      </w:r>
      <w:r w:rsidRPr="002C1D9E">
        <w:t xml:space="preserve"> that we sent</w:t>
      </w:r>
      <w:r w:rsidR="00497B42">
        <w:t xml:space="preserve"> (page 1)</w:t>
      </w:r>
      <w:r w:rsidR="002D65FC">
        <w:t xml:space="preserve">: </w:t>
      </w:r>
    </w:p>
    <w:p w:rsidR="00497B42" w:rsidRPr="00497B42" w:rsidRDefault="00497B42" w:rsidP="00497B42">
      <w:pPr>
        <w:pStyle w:val="ListParagraph"/>
        <w:numPr>
          <w:ilvl w:val="0"/>
          <w:numId w:val="4"/>
        </w:numPr>
        <w:shd w:val="clear" w:color="auto" w:fill="FCFCFD"/>
        <w:spacing w:line="240" w:lineRule="auto"/>
        <w:textAlignment w:val="baseline"/>
        <w:rPr>
          <w:rFonts w:ascii="Open Sans" w:eastAsia="Times New Roman" w:hAnsi="Open Sans" w:cs="Times New Roman"/>
          <w:szCs w:val="24"/>
        </w:rPr>
      </w:pPr>
      <w:r w:rsidRPr="00497B42">
        <w:rPr>
          <w:rFonts w:ascii="Open Sans" w:eastAsia="Times New Roman" w:hAnsi="Open Sans" w:cs="Times New Roman"/>
          <w:szCs w:val="24"/>
          <w:bdr w:val="none" w:sz="0" w:space="0" w:color="auto" w:frame="1"/>
        </w:rPr>
        <w:t>EMP: Environmental Management and Policy</w:t>
      </w:r>
    </w:p>
    <w:p w:rsidR="00497B42" w:rsidRPr="00497B42" w:rsidRDefault="00497B42" w:rsidP="00497B42">
      <w:pPr>
        <w:pStyle w:val="ListParagraph"/>
        <w:numPr>
          <w:ilvl w:val="0"/>
          <w:numId w:val="4"/>
        </w:numPr>
        <w:shd w:val="clear" w:color="auto" w:fill="FCFCFD"/>
        <w:spacing w:line="240" w:lineRule="auto"/>
        <w:textAlignment w:val="baseline"/>
        <w:rPr>
          <w:rFonts w:ascii="Open Sans" w:eastAsia="Times New Roman" w:hAnsi="Open Sans" w:cs="Times New Roman"/>
          <w:szCs w:val="24"/>
        </w:rPr>
      </w:pPr>
      <w:r w:rsidRPr="00497B42">
        <w:rPr>
          <w:rFonts w:ascii="Open Sans" w:eastAsia="Times New Roman" w:hAnsi="Open Sans" w:cs="Times New Roman"/>
          <w:szCs w:val="24"/>
          <w:bdr w:val="none" w:sz="0" w:space="0" w:color="auto" w:frame="1"/>
        </w:rPr>
        <w:t>EDS: Environmental Dynamics and Ecosystem Services</w:t>
      </w:r>
    </w:p>
    <w:p w:rsidR="00497B42" w:rsidRPr="00497B42" w:rsidRDefault="00497B42" w:rsidP="00497B42">
      <w:pPr>
        <w:pStyle w:val="ListParagraph"/>
        <w:numPr>
          <w:ilvl w:val="0"/>
          <w:numId w:val="4"/>
        </w:numPr>
        <w:shd w:val="clear" w:color="auto" w:fill="FCFCFD"/>
        <w:spacing w:line="240" w:lineRule="auto"/>
        <w:textAlignment w:val="baseline"/>
        <w:rPr>
          <w:rFonts w:ascii="Open Sans" w:eastAsia="Times New Roman" w:hAnsi="Open Sans" w:cs="Times New Roman"/>
          <w:szCs w:val="24"/>
        </w:rPr>
      </w:pPr>
      <w:r w:rsidRPr="00497B42">
        <w:rPr>
          <w:rFonts w:ascii="Open Sans" w:eastAsia="Times New Roman" w:hAnsi="Open Sans" w:cs="Times New Roman"/>
          <w:szCs w:val="24"/>
          <w:bdr w:val="none" w:sz="0" w:space="0" w:color="auto" w:frame="1"/>
        </w:rPr>
        <w:t>GDM: Global Environmental Change and Disaster Management</w:t>
      </w:r>
    </w:p>
    <w:p w:rsidR="00497B42" w:rsidRPr="00497B42" w:rsidRDefault="00497B42" w:rsidP="00497B42">
      <w:pPr>
        <w:pStyle w:val="ListParagraph"/>
        <w:numPr>
          <w:ilvl w:val="0"/>
          <w:numId w:val="4"/>
        </w:numPr>
        <w:shd w:val="clear" w:color="auto" w:fill="FCFCFD"/>
        <w:spacing w:line="240" w:lineRule="auto"/>
        <w:textAlignment w:val="baseline"/>
        <w:rPr>
          <w:rFonts w:ascii="Open Sans" w:eastAsia="Times New Roman" w:hAnsi="Open Sans" w:cs="Times New Roman"/>
          <w:szCs w:val="24"/>
        </w:rPr>
      </w:pPr>
      <w:r w:rsidRPr="00497B42">
        <w:rPr>
          <w:rFonts w:ascii="Open Sans" w:eastAsia="Times New Roman" w:hAnsi="Open Sans" w:cs="Times New Roman"/>
          <w:szCs w:val="24"/>
          <w:bdr w:val="none" w:sz="0" w:space="0" w:color="auto" w:frame="1"/>
        </w:rPr>
        <w:t>NRS: Natural Resources Science</w:t>
      </w:r>
    </w:p>
    <w:p w:rsidR="00497B42" w:rsidRDefault="00497B42" w:rsidP="002D65FC">
      <w:pPr>
        <w:pStyle w:val="ListParagraph"/>
        <w:ind w:left="284"/>
      </w:pPr>
    </w:p>
    <w:p w:rsidR="005732CE" w:rsidRDefault="00497B42" w:rsidP="005732CE">
      <w:r>
        <w:t>E</w:t>
      </w:r>
      <w:r w:rsidR="002D65FC">
        <w:t>xample</w:t>
      </w:r>
      <w:r>
        <w:t>: EMP001</w:t>
      </w:r>
    </w:p>
    <w:p w:rsidR="00497B42" w:rsidRDefault="00497B42" w:rsidP="005732CE">
      <w:r w:rsidRPr="00497B42">
        <w:rPr>
          <w:noProof/>
        </w:rPr>
        <w:lastRenderedPageBreak/>
        <w:drawing>
          <wp:inline distT="0" distB="0" distL="0" distR="0" wp14:anchorId="7BEED1B7" wp14:editId="65DAF0C1">
            <wp:extent cx="5732145" cy="2211070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Default="005732CE" w:rsidP="005732CE"/>
    <w:p w:rsidR="005732CE" w:rsidRDefault="005732CE" w:rsidP="005732CE">
      <w:pPr>
        <w:pStyle w:val="ListParagraph"/>
        <w:numPr>
          <w:ilvl w:val="0"/>
          <w:numId w:val="1"/>
        </w:numPr>
        <w:ind w:left="284" w:hanging="284"/>
      </w:pPr>
      <w:r>
        <w:t xml:space="preserve">Copy </w:t>
      </w:r>
      <w:r w:rsidR="002D65FC">
        <w:t xml:space="preserve">your </w:t>
      </w:r>
      <w:r w:rsidR="00497B42" w:rsidRPr="00497B42">
        <w:rPr>
          <w:b/>
        </w:rPr>
        <w:t xml:space="preserve">revised </w:t>
      </w:r>
      <w:r w:rsidRPr="00497B42">
        <w:rPr>
          <w:b/>
        </w:rPr>
        <w:t>abstra</w:t>
      </w:r>
      <w:r w:rsidR="002D65FC" w:rsidRPr="00497B42">
        <w:rPr>
          <w:b/>
        </w:rPr>
        <w:t>ct</w:t>
      </w:r>
      <w:r>
        <w:t xml:space="preserve"> dan </w:t>
      </w:r>
      <w:r w:rsidR="002D65FC">
        <w:t>paste it to the abstract column</w:t>
      </w:r>
      <w:r>
        <w:t xml:space="preserve">, </w:t>
      </w:r>
      <w:r w:rsidR="002D65FC">
        <w:t>click</w:t>
      </w:r>
      <w:r>
        <w:t xml:space="preserve"> continue.</w:t>
      </w:r>
    </w:p>
    <w:p w:rsidR="005732CE" w:rsidRDefault="005732CE" w:rsidP="005732CE">
      <w:r w:rsidRPr="006921DD">
        <w:rPr>
          <w:noProof/>
        </w:rPr>
        <w:drawing>
          <wp:inline distT="0" distB="0" distL="0" distR="0" wp14:anchorId="2F32A3C9" wp14:editId="44C20FDD">
            <wp:extent cx="5731510" cy="2793365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FC" w:rsidRDefault="002D65FC" w:rsidP="005732CE">
      <w:pPr>
        <w:pStyle w:val="ListParagraph"/>
        <w:numPr>
          <w:ilvl w:val="0"/>
          <w:numId w:val="1"/>
        </w:numPr>
        <w:ind w:left="426" w:hanging="426"/>
        <w:jc w:val="both"/>
      </w:pPr>
      <w:r w:rsidRPr="002D65FC">
        <w:t>If you are the 1</w:t>
      </w:r>
      <w:r w:rsidRPr="00497B42">
        <w:rPr>
          <w:vertAlign w:val="superscript"/>
        </w:rPr>
        <w:t>st</w:t>
      </w:r>
      <w:r w:rsidRPr="002D65FC">
        <w:t xml:space="preserve"> author</w:t>
      </w:r>
      <w:r>
        <w:t xml:space="preserve">, then check </w:t>
      </w:r>
      <w:r w:rsidRPr="002D65FC">
        <w:rPr>
          <w:b/>
        </w:rPr>
        <w:t>I am the first author of this paper</w:t>
      </w:r>
      <w:r w:rsidRPr="002D65FC">
        <w:t>. If you are not the 1</w:t>
      </w:r>
      <w:r w:rsidRPr="00497B42">
        <w:rPr>
          <w:vertAlign w:val="superscript"/>
        </w:rPr>
        <w:t>st</w:t>
      </w:r>
      <w:r w:rsidRPr="002D65FC">
        <w:t xml:space="preserve"> author then write down the identity of the 1</w:t>
      </w:r>
      <w:r w:rsidRPr="00497B42">
        <w:rPr>
          <w:vertAlign w:val="superscript"/>
        </w:rPr>
        <w:t>st</w:t>
      </w:r>
      <w:r w:rsidRPr="002D65FC">
        <w:t xml:space="preserve"> author and the corresponding author</w:t>
      </w:r>
      <w:r>
        <w:t xml:space="preserve"> (you)</w:t>
      </w:r>
      <w:r w:rsidRPr="002D65FC">
        <w:t>, click continue</w:t>
      </w:r>
    </w:p>
    <w:p w:rsidR="005732CE" w:rsidRDefault="002D65FC" w:rsidP="002D65FC">
      <w:pPr>
        <w:pStyle w:val="ListParagraph"/>
        <w:ind w:left="426"/>
        <w:jc w:val="both"/>
      </w:pPr>
      <w:r w:rsidRPr="002D65FC">
        <w:lastRenderedPageBreak/>
        <w:t>Note: in this column you can only write 1st and corresponding</w:t>
      </w:r>
      <w:r>
        <w:t xml:space="preserve"> author</w:t>
      </w:r>
      <w:r w:rsidRPr="002D65FC">
        <w:t xml:space="preserve">. Don't worry, the names of all co-authors will still be </w:t>
      </w:r>
      <w:r>
        <w:t>written</w:t>
      </w:r>
      <w:r w:rsidRPr="002D65FC">
        <w:t xml:space="preserve"> on the manuscript that you have </w:t>
      </w:r>
      <w:proofErr w:type="gramStart"/>
      <w:r w:rsidRPr="002D65FC">
        <w:t>uploaded.</w:t>
      </w:r>
      <w:proofErr w:type="gramEnd"/>
      <w:r w:rsidR="005732CE" w:rsidRPr="006921DD">
        <w:rPr>
          <w:noProof/>
        </w:rPr>
        <w:drawing>
          <wp:inline distT="0" distB="0" distL="0" distR="0" wp14:anchorId="63E773D0" wp14:editId="4152ED4C">
            <wp:extent cx="5731510" cy="2601595"/>
            <wp:effectExtent l="0" t="0" r="254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Default="002D65FC" w:rsidP="005732CE">
      <w:proofErr w:type="gramStart"/>
      <w:r>
        <w:t>example</w:t>
      </w:r>
      <w:proofErr w:type="gramEnd"/>
      <w:r w:rsidR="005732CE" w:rsidRPr="006921DD">
        <w:rPr>
          <w:noProof/>
        </w:rPr>
        <w:drawing>
          <wp:inline distT="0" distB="0" distL="0" distR="0" wp14:anchorId="25664451" wp14:editId="5F57AABF">
            <wp:extent cx="5731510" cy="272669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Default="005732CE" w:rsidP="005732CE"/>
    <w:p w:rsidR="005732CE" w:rsidRDefault="002D65FC" w:rsidP="005732CE">
      <w:pPr>
        <w:pStyle w:val="ListParagraph"/>
        <w:numPr>
          <w:ilvl w:val="0"/>
          <w:numId w:val="1"/>
        </w:numPr>
        <w:ind w:left="426" w:hanging="426"/>
      </w:pPr>
      <w:r>
        <w:t>In this section</w:t>
      </w:r>
      <w:r w:rsidR="005732CE">
        <w:t xml:space="preserve">, </w:t>
      </w:r>
      <w:r>
        <w:t>choose</w:t>
      </w:r>
      <w:r w:rsidR="005732CE">
        <w:t xml:space="preserve"> </w:t>
      </w:r>
      <w:r w:rsidR="005732CE" w:rsidRPr="00C93323">
        <w:rPr>
          <w:b/>
          <w:bCs/>
          <w:i/>
          <w:iCs/>
        </w:rPr>
        <w:t>No, I don’t have a conflict of interest</w:t>
      </w:r>
      <w:r w:rsidR="005732CE">
        <w:t xml:space="preserve">. </w:t>
      </w:r>
      <w:r>
        <w:t>Click</w:t>
      </w:r>
      <w:r w:rsidR="005732CE">
        <w:t xml:space="preserve"> continue.</w:t>
      </w:r>
    </w:p>
    <w:p w:rsidR="005732CE" w:rsidRDefault="005732CE" w:rsidP="005732CE">
      <w:r w:rsidRPr="006921DD">
        <w:rPr>
          <w:noProof/>
        </w:rPr>
        <w:drawing>
          <wp:inline distT="0" distB="0" distL="0" distR="0" wp14:anchorId="413E3AA0" wp14:editId="0B5BF2C8">
            <wp:extent cx="5731510" cy="165925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Default="002D65FC" w:rsidP="005732CE">
      <w:proofErr w:type="gramStart"/>
      <w:r>
        <w:t>example</w:t>
      </w:r>
      <w:proofErr w:type="gramEnd"/>
    </w:p>
    <w:p w:rsidR="005732CE" w:rsidRDefault="005732CE" w:rsidP="005732CE">
      <w:r w:rsidRPr="006921DD">
        <w:rPr>
          <w:noProof/>
        </w:rPr>
        <w:lastRenderedPageBreak/>
        <w:drawing>
          <wp:inline distT="0" distB="0" distL="0" distR="0" wp14:anchorId="617D9049" wp14:editId="2915321D">
            <wp:extent cx="5731510" cy="1693545"/>
            <wp:effectExtent l="0" t="0" r="254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Default="002D65FC" w:rsidP="005732CE">
      <w:pPr>
        <w:pStyle w:val="ListParagraph"/>
        <w:numPr>
          <w:ilvl w:val="0"/>
          <w:numId w:val="1"/>
        </w:numPr>
        <w:ind w:left="426" w:hanging="426"/>
      </w:pPr>
      <w:r>
        <w:t>Check all the selection</w:t>
      </w:r>
      <w:r w:rsidR="005732CE">
        <w:t xml:space="preserve">. </w:t>
      </w:r>
      <w:r>
        <w:t>Click</w:t>
      </w:r>
      <w:r w:rsidR="005732CE">
        <w:t xml:space="preserve"> continue.</w:t>
      </w:r>
    </w:p>
    <w:p w:rsidR="005732CE" w:rsidRDefault="005732CE" w:rsidP="005732CE">
      <w:r w:rsidRPr="006921DD">
        <w:rPr>
          <w:noProof/>
        </w:rPr>
        <w:drawing>
          <wp:inline distT="0" distB="0" distL="0" distR="0" wp14:anchorId="2D304419" wp14:editId="2FB14A73">
            <wp:extent cx="5731510" cy="1784985"/>
            <wp:effectExtent l="0" t="0" r="254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Default="002D65FC" w:rsidP="00C20B8B">
      <w:pPr>
        <w:pStyle w:val="ListParagraph"/>
        <w:numPr>
          <w:ilvl w:val="0"/>
          <w:numId w:val="1"/>
        </w:numPr>
        <w:ind w:left="426" w:hanging="426"/>
      </w:pPr>
      <w:r>
        <w:t>Click</w:t>
      </w:r>
      <w:r w:rsidR="005732CE">
        <w:t xml:space="preserve"> </w:t>
      </w:r>
      <w:r w:rsidR="005732CE" w:rsidRPr="00C20B8B">
        <w:t>preview and submit</w:t>
      </w:r>
      <w:r w:rsidR="005732CE">
        <w:t>.</w:t>
      </w:r>
    </w:p>
    <w:p w:rsidR="005732CE" w:rsidRDefault="005732CE" w:rsidP="005732CE">
      <w:r w:rsidRPr="00CE2AF6">
        <w:rPr>
          <w:noProof/>
        </w:rPr>
        <w:drawing>
          <wp:inline distT="0" distB="0" distL="0" distR="0" wp14:anchorId="3F81EFAD" wp14:editId="76D487C7">
            <wp:extent cx="5731510" cy="221361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Default="002D65FC" w:rsidP="00C20B8B">
      <w:pPr>
        <w:pStyle w:val="ListParagraph"/>
        <w:numPr>
          <w:ilvl w:val="0"/>
          <w:numId w:val="1"/>
        </w:numPr>
        <w:ind w:left="426" w:hanging="426"/>
      </w:pPr>
      <w:r>
        <w:t>If you think the preview is okay</w:t>
      </w:r>
      <w:r w:rsidR="005732CE" w:rsidRPr="00C93323">
        <w:rPr>
          <w:b/>
          <w:bCs/>
        </w:rPr>
        <w:t xml:space="preserve">, </w:t>
      </w:r>
      <w:r>
        <w:rPr>
          <w:b/>
          <w:bCs/>
        </w:rPr>
        <w:t>click</w:t>
      </w:r>
      <w:r w:rsidR="005732CE" w:rsidRPr="00C93323">
        <w:rPr>
          <w:b/>
          <w:bCs/>
        </w:rPr>
        <w:t xml:space="preserve"> submit</w:t>
      </w:r>
      <w:r w:rsidR="005732CE">
        <w:t>.</w:t>
      </w:r>
    </w:p>
    <w:p w:rsidR="005732CE" w:rsidRDefault="005732CE" w:rsidP="005732CE">
      <w:r w:rsidRPr="00CE2AF6">
        <w:rPr>
          <w:noProof/>
        </w:rPr>
        <w:lastRenderedPageBreak/>
        <w:drawing>
          <wp:inline distT="0" distB="0" distL="0" distR="0" wp14:anchorId="5269C584" wp14:editId="3ECB4C45">
            <wp:extent cx="5731510" cy="436816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Default="005732CE" w:rsidP="005732CE"/>
    <w:p w:rsidR="005732CE" w:rsidRDefault="002D65FC" w:rsidP="00C20B8B">
      <w:pPr>
        <w:pStyle w:val="ListParagraph"/>
        <w:numPr>
          <w:ilvl w:val="0"/>
          <w:numId w:val="1"/>
        </w:numPr>
        <w:ind w:left="426" w:hanging="426"/>
      </w:pPr>
      <w:r>
        <w:t>Click</w:t>
      </w:r>
      <w:r w:rsidR="005732CE">
        <w:t xml:space="preserve"> </w:t>
      </w:r>
      <w:r w:rsidR="005732CE" w:rsidRPr="004861BF">
        <w:rPr>
          <w:b/>
          <w:bCs/>
        </w:rPr>
        <w:t>my submissions</w:t>
      </w:r>
      <w:r w:rsidR="005732CE">
        <w:t xml:space="preserve">. </w:t>
      </w:r>
      <w:r>
        <w:t>If you have another manuscript, click</w:t>
      </w:r>
      <w:r w:rsidR="005732CE">
        <w:t xml:space="preserve"> Submit </w:t>
      </w:r>
      <w:proofErr w:type="gramStart"/>
      <w:r w:rsidR="005732CE">
        <w:t>Another</w:t>
      </w:r>
      <w:proofErr w:type="gramEnd"/>
      <w:r w:rsidR="005732CE">
        <w:t xml:space="preserve"> Paper </w:t>
      </w:r>
      <w:r>
        <w:t>and</w:t>
      </w:r>
      <w:r w:rsidR="005732CE">
        <w:t xml:space="preserve"> </w:t>
      </w:r>
      <w:r>
        <w:t>repeat the step from</w:t>
      </w:r>
      <w:r w:rsidR="005732CE">
        <w:t xml:space="preserve"> no </w:t>
      </w:r>
      <w:r w:rsidR="00C56CC1">
        <w:t>7</w:t>
      </w:r>
      <w:r w:rsidR="005732CE">
        <w:t>.</w:t>
      </w:r>
    </w:p>
    <w:p w:rsidR="005732CE" w:rsidRDefault="005732CE" w:rsidP="005732CE"/>
    <w:p w:rsidR="005732CE" w:rsidRDefault="005732CE" w:rsidP="005732CE">
      <w:r w:rsidRPr="00CE2AF6">
        <w:rPr>
          <w:noProof/>
        </w:rPr>
        <w:drawing>
          <wp:inline distT="0" distB="0" distL="0" distR="0" wp14:anchorId="1839BB73" wp14:editId="79D8F015">
            <wp:extent cx="5731510" cy="202438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CE" w:rsidRPr="004861BF" w:rsidRDefault="002D65FC" w:rsidP="00C20B8B">
      <w:pPr>
        <w:pStyle w:val="ListParagraph"/>
        <w:numPr>
          <w:ilvl w:val="0"/>
          <w:numId w:val="1"/>
        </w:numPr>
        <w:ind w:left="426" w:hanging="426"/>
      </w:pPr>
      <w:r>
        <w:t>The preface in</w:t>
      </w:r>
      <w:r w:rsidR="005732CE">
        <w:t xml:space="preserve"> </w:t>
      </w:r>
      <w:r w:rsidR="005732CE" w:rsidRPr="004861BF">
        <w:rPr>
          <w:b/>
          <w:bCs/>
        </w:rPr>
        <w:t>my submission</w:t>
      </w:r>
      <w:r w:rsidR="005732CE">
        <w:rPr>
          <w:b/>
          <w:bCs/>
        </w:rPr>
        <w:t xml:space="preserve">. </w:t>
      </w:r>
      <w:r>
        <w:t>You’ve completed the submission</w:t>
      </w:r>
      <w:r w:rsidR="005732CE" w:rsidRPr="004861BF">
        <w:t xml:space="preserve">. </w:t>
      </w:r>
    </w:p>
    <w:p w:rsidR="005732CE" w:rsidRDefault="005732CE" w:rsidP="005732CE">
      <w:r w:rsidRPr="00CE2AF6">
        <w:rPr>
          <w:noProof/>
        </w:rPr>
        <w:lastRenderedPageBreak/>
        <w:drawing>
          <wp:inline distT="0" distB="0" distL="0" distR="0" wp14:anchorId="127F5682" wp14:editId="3A267CE3">
            <wp:extent cx="5731510" cy="224980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CE" w:rsidRDefault="005732CE" w:rsidP="005732CE"/>
    <w:p w:rsidR="005732CE" w:rsidRDefault="005732CE" w:rsidP="005732CE"/>
    <w:p w:rsidR="005732CE" w:rsidRDefault="005732CE" w:rsidP="005732CE"/>
    <w:p w:rsidR="005732CE" w:rsidRDefault="005732CE" w:rsidP="005732CE">
      <w:pPr>
        <w:pStyle w:val="ListParagraph"/>
        <w:ind w:left="284"/>
      </w:pPr>
    </w:p>
    <w:p w:rsidR="0092698F" w:rsidRPr="004F1F33" w:rsidRDefault="0092698F" w:rsidP="004F1F33">
      <w:pPr>
        <w:ind w:firstLine="720"/>
      </w:pPr>
    </w:p>
    <w:sectPr w:rsidR="0092698F" w:rsidRPr="004F1F33" w:rsidSect="0001385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985"/>
    <w:multiLevelType w:val="hybridMultilevel"/>
    <w:tmpl w:val="0F64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A1F28"/>
    <w:multiLevelType w:val="hybridMultilevel"/>
    <w:tmpl w:val="0FA697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75F00"/>
    <w:multiLevelType w:val="multilevel"/>
    <w:tmpl w:val="905E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7099F"/>
    <w:multiLevelType w:val="hybridMultilevel"/>
    <w:tmpl w:val="4222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TC2NLIwN7EwNbNU0lEKTi0uzszPAykwrgUAMX1olywAAAA="/>
  </w:docVars>
  <w:rsids>
    <w:rsidRoot w:val="001553F7"/>
    <w:rsid w:val="00013854"/>
    <w:rsid w:val="000A2784"/>
    <w:rsid w:val="001553F7"/>
    <w:rsid w:val="001B0602"/>
    <w:rsid w:val="002024F0"/>
    <w:rsid w:val="002C1D9E"/>
    <w:rsid w:val="002D65FC"/>
    <w:rsid w:val="00497B42"/>
    <w:rsid w:val="004F1F33"/>
    <w:rsid w:val="0055572C"/>
    <w:rsid w:val="00567EC4"/>
    <w:rsid w:val="005732CE"/>
    <w:rsid w:val="0092698F"/>
    <w:rsid w:val="00967589"/>
    <w:rsid w:val="00A71150"/>
    <w:rsid w:val="00A82526"/>
    <w:rsid w:val="00AA61F2"/>
    <w:rsid w:val="00AE2324"/>
    <w:rsid w:val="00B01E77"/>
    <w:rsid w:val="00C20B8B"/>
    <w:rsid w:val="00C56CC1"/>
    <w:rsid w:val="00CB533D"/>
    <w:rsid w:val="00CF01C0"/>
    <w:rsid w:val="00DB1024"/>
    <w:rsid w:val="00EA1E47"/>
    <w:rsid w:val="00EA7237"/>
    <w:rsid w:val="00EC46F3"/>
    <w:rsid w:val="00F1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CF459-6B64-4044-917A-4152E9F5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3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3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69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3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s://www.morressier.com/call-for-papers/6470b460d239ae0011cad3c6" TargetMode="Externa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pritapermatasari@gmail.com</dc:creator>
  <cp:keywords/>
  <dc:description/>
  <cp:lastModifiedBy>pritapermatasari@gmail.com</cp:lastModifiedBy>
  <cp:revision>5</cp:revision>
  <dcterms:created xsi:type="dcterms:W3CDTF">2023-06-08T02:33:00Z</dcterms:created>
  <dcterms:modified xsi:type="dcterms:W3CDTF">2023-06-09T02:16:00Z</dcterms:modified>
</cp:coreProperties>
</file>